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5D" w:rsidRPr="00E809ED" w:rsidRDefault="00B9665D" w:rsidP="00E809ED">
      <w:pPr>
        <w:pStyle w:val="Heading1"/>
        <w:rPr>
          <w:sz w:val="24"/>
          <w:szCs w:val="24"/>
        </w:rPr>
      </w:pPr>
      <w:r w:rsidRPr="00E809ED">
        <w:rPr>
          <w:rFonts w:ascii="Tahoma" w:hAnsi="Tahoma" w:cs="Tahoma"/>
          <w:sz w:val="24"/>
          <w:szCs w:val="24"/>
        </w:rPr>
        <w:t>Ημερήσιο Πρόγραμμα - Καλοκαιρινό Τμήμα</w:t>
      </w:r>
    </w:p>
    <w:p w:rsidR="00B9665D" w:rsidRDefault="00B9665D" w:rsidP="00E809ED">
      <w:pPr>
        <w:pStyle w:val="Standard"/>
      </w:pPr>
      <w:r>
        <w:rPr>
          <w:rFonts w:ascii="Tahoma" w:hAnsi="Tahoma" w:cs="Tahoma"/>
          <w:color w:val="555555"/>
        </w:rPr>
        <w:t>1</w:t>
      </w:r>
      <w:r w:rsidRPr="00323A64">
        <w:rPr>
          <w:rFonts w:ascii="Tahoma" w:hAnsi="Tahoma" w:cs="Tahoma"/>
          <w:color w:val="555555"/>
        </w:rPr>
        <w:t>6</w:t>
      </w:r>
      <w:r>
        <w:rPr>
          <w:rFonts w:ascii="Tahoma" w:hAnsi="Tahoma" w:cs="Tahoma"/>
          <w:color w:val="555555"/>
        </w:rPr>
        <w:t xml:space="preserve"> Ιουνίου - 26 Ιουνίου  |  Ώρες: 09:30 - 13:00</w:t>
      </w:r>
    </w:p>
    <w:p w:rsidR="00B9665D" w:rsidRDefault="00B9665D" w:rsidP="00E809ED">
      <w:pPr>
        <w:pStyle w:val="Standard"/>
        <w:rPr>
          <w:rFonts w:ascii="Tahoma" w:hAnsi="Tahoma" w:cs="Tahoma"/>
        </w:rPr>
      </w:pPr>
    </w:p>
    <w:p w:rsidR="00B9665D" w:rsidRDefault="00B9665D" w:rsidP="00E809ED">
      <w:pPr>
        <w:pStyle w:val="Standard"/>
      </w:pPr>
    </w:p>
    <w:p w:rsidR="00B9665D" w:rsidRDefault="00B9665D" w:rsidP="00E809ED">
      <w:pPr>
        <w:pStyle w:val="Standard"/>
      </w:pPr>
      <w:r>
        <w:rPr>
          <w:b/>
          <w:color w:val="0000FF"/>
        </w:rPr>
        <w:t>STEM &amp; Fun Days: Δημιουργία, Τεχνολογία και Ψυχαγωγία</w:t>
      </w:r>
    </w:p>
    <w:p w:rsidR="00B9665D" w:rsidRDefault="00B9665D" w:rsidP="00E809ED">
      <w:pPr>
        <w:pStyle w:val="Standard"/>
      </w:pPr>
      <w:r>
        <w:rPr>
          <w:rFonts w:ascii="Tahoma" w:hAnsi="Tahoma" w:cs="Tahoma"/>
        </w:rPr>
        <w:t xml:space="preserve">Ένα πρωτοποριακό πρόγραμμα που συνδυάζει </w:t>
      </w:r>
      <w:r w:rsidRPr="00E809ED">
        <w:rPr>
          <w:rFonts w:ascii="Tahoma" w:hAnsi="Tahoma" w:cs="Tahoma"/>
          <w:b/>
          <w:bCs/>
        </w:rPr>
        <w:t>LEGO Education, δραστηριότητες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  <w:lang w:val="en-US"/>
        </w:rPr>
        <w:t>STEM</w:t>
      </w:r>
      <w:r w:rsidRPr="00E809ED">
        <w:rPr>
          <w:rFonts w:ascii="Tahoma" w:hAnsi="Tahoma" w:cs="Tahoma"/>
          <w:b/>
          <w:bCs/>
        </w:rPr>
        <w:t xml:space="preserve"> και επιτραπέζια παιχνίδια</w:t>
      </w:r>
      <w:r>
        <w:rPr>
          <w:rFonts w:ascii="Tahoma" w:hAnsi="Tahoma" w:cs="Tahoma"/>
        </w:rPr>
        <w:t xml:space="preserve"> για παιδιά </w:t>
      </w:r>
      <w:r w:rsidRPr="00E809ED">
        <w:rPr>
          <w:rFonts w:ascii="Tahoma" w:hAnsi="Tahoma" w:cs="Tahoma"/>
          <w:b/>
          <w:bCs/>
        </w:rPr>
        <w:t>7-14 ετών.</w:t>
      </w:r>
    </w:p>
    <w:p w:rsidR="00B9665D" w:rsidRPr="00634895" w:rsidRDefault="00B9665D" w:rsidP="00E809ED">
      <w:pPr>
        <w:pStyle w:val="Standard"/>
        <w:rPr>
          <w:rFonts w:ascii="Tahoma" w:hAnsi="Tahoma" w:cs="Tahoma"/>
        </w:rPr>
      </w:pPr>
    </w:p>
    <w:p w:rsidR="00B9665D" w:rsidRPr="00E809ED" w:rsidRDefault="00B9665D" w:rsidP="00E809ED">
      <w:pPr>
        <w:pStyle w:val="Standard"/>
        <w:rPr>
          <w:rFonts w:ascii="Tahoma" w:hAnsi="Tahoma" w:cs="Tahoma"/>
        </w:rPr>
      </w:pPr>
      <w:r w:rsidRPr="00E809ED">
        <w:rPr>
          <w:rFonts w:ascii="Tahoma" w:hAnsi="Tahoma" w:cs="Tahoma"/>
          <w:b/>
          <w:bCs/>
        </w:rPr>
        <w:t>Ειδικά για Εκπαιδευτικούς &amp; Ενήλικες:</w:t>
      </w:r>
    </w:p>
    <w:p w:rsidR="00B9665D" w:rsidRPr="00634895" w:rsidRDefault="00B9665D" w:rsidP="00E809ED">
      <w:pPr>
        <w:pStyle w:val="Standard"/>
        <w:rPr>
          <w:rFonts w:ascii="Tahoma" w:hAnsi="Tahoma" w:cs="Tahoma"/>
        </w:rPr>
      </w:pPr>
      <w:r w:rsidRPr="00E809ED">
        <w:rPr>
          <w:rFonts w:ascii="Tahoma" w:hAnsi="Tahoma" w:cs="Tahoma"/>
        </w:rPr>
        <w:t xml:space="preserve">Τις Τετάρτες, το πρόγραμμα μεταμορφώνεται! </w:t>
      </w:r>
      <w:r w:rsidRPr="00F72DCB">
        <w:rPr>
          <w:rFonts w:ascii="Tahoma" w:hAnsi="Tahoma" w:cs="Tahoma"/>
        </w:rPr>
        <w:t>Προσκαλούμε τους εκπαιδευτικούς να γνωρίσουν από κοντά τα εργαλεία LEGO Education και να εξερευνήσουν πώς μπορούν να τα εντάξουν δημιουργικά στη σχολική τάξη.</w:t>
      </w:r>
    </w:p>
    <w:p w:rsidR="00B9665D" w:rsidRDefault="00B9665D" w:rsidP="00E809ED">
      <w:pPr>
        <w:pStyle w:val="Standard"/>
        <w:rPr>
          <w:rFonts w:ascii="Tahoma" w:hAnsi="Tahoma" w:cs="Tahoma"/>
        </w:rPr>
      </w:pPr>
    </w:p>
    <w:tbl>
      <w:tblPr>
        <w:tblW w:w="11573" w:type="dxa"/>
        <w:tblInd w:w="-5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5"/>
        <w:gridCol w:w="1614"/>
        <w:gridCol w:w="1559"/>
        <w:gridCol w:w="2572"/>
        <w:gridCol w:w="1425"/>
        <w:gridCol w:w="2708"/>
      </w:tblGrid>
      <w:tr w:rsidR="00B9665D" w:rsidRPr="00110BF6" w:rsidTr="00E809ED">
        <w:trPr>
          <w:tblHeader/>
        </w:trPr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Ημέρα</w:t>
            </w: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Ημερομηνία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Ώρα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Δραστηριότητα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Τύπος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Κοινό</w:t>
            </w: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Τρίτη</w:t>
            </w: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16/6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09:30-11:00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rFonts w:ascii="Tahoma" w:hAnsi="Tahoma" w:cs="Tahoma"/>
                <w:sz w:val="20"/>
                <w:szCs w:val="20"/>
                <w:lang w:val="en-GB"/>
              </w:rPr>
              <w:t xml:space="preserve">LEGO Education </w:t>
            </w:r>
            <w:r w:rsidRPr="00110BF6">
              <w:rPr>
                <w:sz w:val="20"/>
                <w:szCs w:val="20"/>
                <w:lang w:val="en-US"/>
              </w:rPr>
              <w:t>(American Space toolkits)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LEGO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Παιδιά 7-14</w:t>
            </w: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16/6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11:00-13:00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sz w:val="20"/>
                <w:szCs w:val="20"/>
              </w:rPr>
              <w:t xml:space="preserve">Επιτραπέζια Συνεργασίας </w:t>
            </w:r>
            <w:r w:rsidRPr="00110BF6">
              <w:rPr>
                <w:rFonts w:ascii="Tahoma" w:hAnsi="Tahoma" w:cs="Tahoma"/>
                <w:sz w:val="20"/>
                <w:szCs w:val="20"/>
                <w:lang w:val="en-US"/>
              </w:rPr>
              <w:t>(</w:t>
            </w:r>
            <w:r w:rsidRPr="00110BF6">
              <w:rPr>
                <w:rFonts w:ascii="Tahoma" w:hAnsi="Tahoma" w:cs="Tahoma"/>
                <w:sz w:val="20"/>
                <w:szCs w:val="20"/>
              </w:rPr>
              <w:t>Αμερικανικά παιχνίδια)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Επιτραπέζια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Παιδιά 7-14</w:t>
            </w: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Τετάρτη</w:t>
            </w: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17/6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10:30-12:30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rFonts w:ascii="Tahoma" w:hAnsi="Tahoma" w:cs="Tahoma"/>
                <w:sz w:val="20"/>
                <w:szCs w:val="20"/>
                <w:lang w:val="en-US"/>
              </w:rPr>
              <w:t>LEGO Education &amp; STEM</w:t>
            </w:r>
            <w:r w:rsidRPr="00110BF6">
              <w:rPr>
                <w:rFonts w:ascii="Tahoma" w:hAnsi="Tahoma" w:cs="Tahoma"/>
                <w:b/>
                <w:bCs/>
                <w:color w:val="72243E"/>
                <w:sz w:val="20"/>
                <w:szCs w:val="20"/>
                <w:lang w:val="en-US"/>
              </w:rPr>
              <w:t xml:space="preserve"> </w:t>
            </w:r>
            <w:r w:rsidRPr="00110BF6">
              <w:rPr>
                <w:sz w:val="20"/>
                <w:szCs w:val="20"/>
                <w:lang w:val="en-US"/>
              </w:rPr>
              <w:t>(American Space toolkits)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LEGO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Εκπαιδευτικοί &amp; ενήλικες</w:t>
            </w: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b/>
                <w:bCs/>
                <w:color w:val="000000"/>
                <w:sz w:val="20"/>
                <w:szCs w:val="20"/>
              </w:rPr>
              <w:t>Πέμπτη</w:t>
            </w: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18/6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09:30-11:00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rFonts w:ascii="Tahoma" w:hAnsi="Tahoma" w:cs="Tahoma"/>
                <w:sz w:val="20"/>
                <w:szCs w:val="20"/>
                <w:lang w:val="en-GB"/>
              </w:rPr>
              <w:t xml:space="preserve">LEGO Education </w:t>
            </w:r>
            <w:r w:rsidRPr="00110BF6">
              <w:rPr>
                <w:sz w:val="20"/>
                <w:szCs w:val="20"/>
                <w:lang w:val="en-US"/>
              </w:rPr>
              <w:t>(American Space toolkits)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LEGO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Παιδιά 7-14</w:t>
            </w: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18/6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11:00-</w:t>
            </w:r>
            <w:r w:rsidRPr="00110BF6">
              <w:rPr>
                <w:rFonts w:ascii="Tahoma" w:hAnsi="Tahoma" w:cs="Tahoma"/>
                <w:color w:val="444444"/>
                <w:sz w:val="20"/>
                <w:szCs w:val="20"/>
                <w:lang w:val="en-US"/>
              </w:rPr>
              <w:t>13:00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sz w:val="20"/>
                <w:szCs w:val="20"/>
              </w:rPr>
              <w:t>Προβολή Αμερικανικής Ταινίας</w:t>
            </w:r>
          </w:p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72243E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Ταινία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Παιδιά 7-14</w:t>
            </w:r>
          </w:p>
          <w:p w:rsidR="00B9665D" w:rsidRPr="00110BF6" w:rsidRDefault="00B9665D" w:rsidP="00E809ED">
            <w:pPr>
              <w:pStyle w:val="Standard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Παρασκευή</w:t>
            </w: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19/6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09:30-11:00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rFonts w:ascii="Tahoma" w:hAnsi="Tahoma" w:cs="Tahoma"/>
                <w:sz w:val="20"/>
                <w:szCs w:val="20"/>
                <w:lang w:val="en-GB"/>
              </w:rPr>
              <w:t>LEGO Education &amp; STEM</w:t>
            </w:r>
          </w:p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sz w:val="20"/>
                <w:szCs w:val="20"/>
                <w:lang w:val="en-US"/>
              </w:rPr>
              <w:t>(American Space toolkits)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LEGO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Παιδιά 7-14</w:t>
            </w: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19/6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11:00-13:00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sz w:val="20"/>
                <w:szCs w:val="20"/>
              </w:rPr>
              <w:t>Προβολή Αμερικανικής Ταινίας</w:t>
            </w:r>
          </w:p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72243E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Ταινία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Παιδιά 7-14</w:t>
            </w:r>
          </w:p>
          <w:p w:rsidR="00B9665D" w:rsidRPr="00110BF6" w:rsidRDefault="00B9665D" w:rsidP="00E809ED">
            <w:pPr>
              <w:pStyle w:val="Standard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Δευτέρα</w:t>
            </w: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22/6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09:30-11:00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rFonts w:ascii="Tahoma" w:hAnsi="Tahoma" w:cs="Tahoma"/>
                <w:sz w:val="20"/>
                <w:szCs w:val="20"/>
                <w:lang w:val="en-US"/>
              </w:rPr>
              <w:t>LEGO Education &amp; STEM</w:t>
            </w:r>
            <w:r w:rsidRPr="00110BF6">
              <w:rPr>
                <w:rFonts w:ascii="Tahoma" w:hAnsi="Tahoma" w:cs="Tahoma"/>
                <w:b/>
                <w:bCs/>
                <w:color w:val="72243E"/>
                <w:sz w:val="20"/>
                <w:szCs w:val="20"/>
                <w:lang w:val="en-US"/>
              </w:rPr>
              <w:t xml:space="preserve"> </w:t>
            </w:r>
            <w:r w:rsidRPr="00110BF6">
              <w:rPr>
                <w:sz w:val="20"/>
                <w:szCs w:val="20"/>
                <w:lang w:val="en-US"/>
              </w:rPr>
              <w:t>(American Space toolkits)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LEGO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 xml:space="preserve">Παιδιά 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  <w:lang w:val="en-US"/>
              </w:rPr>
              <w:t>7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-1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  <w:lang w:val="en-US"/>
              </w:rPr>
              <w:t>4</w:t>
            </w: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22/6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11:00-13:00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sz w:val="20"/>
                <w:szCs w:val="20"/>
              </w:rPr>
              <w:t>Επιτραπέζια Στρατηγικής (Αμερικανικά παιχνίδια)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Επιτραπέζια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 xml:space="preserve">Παιδιά 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  <w:lang w:val="en-US"/>
              </w:rPr>
              <w:t>7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-1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  <w:lang w:val="en-US"/>
              </w:rPr>
              <w:t>4</w:t>
            </w: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Τρίτη</w:t>
            </w: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23/6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09:30-11:00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rFonts w:ascii="Tahoma" w:hAnsi="Tahoma" w:cs="Tahoma"/>
                <w:sz w:val="20"/>
                <w:szCs w:val="20"/>
                <w:lang w:val="en-US"/>
              </w:rPr>
              <w:t>LEGO Education &amp; STEM</w:t>
            </w:r>
          </w:p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sz w:val="20"/>
                <w:szCs w:val="20"/>
                <w:lang w:val="en-US"/>
              </w:rPr>
              <w:t>(American Space toolkits)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LEGO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 xml:space="preserve">Παιδιά 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  <w:lang w:val="en-US"/>
              </w:rPr>
              <w:t>7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-1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  <w:lang w:val="en-US"/>
              </w:rPr>
              <w:t>4</w:t>
            </w: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23/6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11:00-13:00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sz w:val="20"/>
                <w:szCs w:val="20"/>
              </w:rPr>
              <w:t>Προβολή αμερικανικής Ταινίας</w:t>
            </w:r>
          </w:p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72243E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Ταινία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Παιδιά 7-14</w:t>
            </w:r>
          </w:p>
          <w:p w:rsidR="00B9665D" w:rsidRPr="00110BF6" w:rsidRDefault="00B9665D" w:rsidP="00E809ED">
            <w:pPr>
              <w:pStyle w:val="Standard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Τετάρτη</w:t>
            </w: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24/6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  <w:lang w:val="en-US"/>
              </w:rPr>
              <w:t>10</w:t>
            </w: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:30-1</w:t>
            </w:r>
            <w:r w:rsidRPr="00110BF6">
              <w:rPr>
                <w:rFonts w:ascii="Tahoma" w:hAnsi="Tahoma" w:cs="Tahoma"/>
                <w:color w:val="444444"/>
                <w:sz w:val="20"/>
                <w:szCs w:val="20"/>
                <w:lang w:val="en-US"/>
              </w:rPr>
              <w:t>2</w:t>
            </w: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:</w:t>
            </w:r>
            <w:r w:rsidRPr="00110BF6">
              <w:rPr>
                <w:rFonts w:ascii="Tahoma" w:hAnsi="Tahoma" w:cs="Tahoma"/>
                <w:color w:val="444444"/>
                <w:sz w:val="20"/>
                <w:szCs w:val="20"/>
                <w:lang w:val="en-US"/>
              </w:rPr>
              <w:t>3</w:t>
            </w: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rFonts w:ascii="Tahoma" w:hAnsi="Tahoma" w:cs="Tahoma"/>
                <w:sz w:val="20"/>
                <w:szCs w:val="20"/>
                <w:lang w:val="en-US"/>
              </w:rPr>
              <w:t>LEGO Education &amp; STEM</w:t>
            </w:r>
          </w:p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sz w:val="20"/>
                <w:szCs w:val="20"/>
                <w:lang w:val="en-US"/>
              </w:rPr>
              <w:t>(American Space toolkits)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LEGO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Εκπαιδευτικοί &amp; ενήλικες</w:t>
            </w: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Πέμπτη</w:t>
            </w: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25/6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09:30-11:00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rFonts w:ascii="Tahoma" w:hAnsi="Tahoma" w:cs="Tahoma"/>
                <w:sz w:val="20"/>
                <w:szCs w:val="20"/>
                <w:lang w:val="en-GB"/>
              </w:rPr>
              <w:t>LEGO Education</w:t>
            </w:r>
            <w:r w:rsidRPr="00110BF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110BF6">
              <w:rPr>
                <w:rFonts w:ascii="Tahoma" w:hAnsi="Tahoma" w:cs="Tahoma"/>
                <w:sz w:val="20"/>
                <w:szCs w:val="20"/>
                <w:lang w:val="en-GB"/>
              </w:rPr>
              <w:t>&amp;</w:t>
            </w:r>
            <w:r w:rsidRPr="00110BF6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110BF6">
              <w:rPr>
                <w:rFonts w:ascii="Tahoma" w:hAnsi="Tahoma" w:cs="Tahoma"/>
                <w:sz w:val="20"/>
                <w:szCs w:val="20"/>
                <w:lang w:val="en-GB"/>
              </w:rPr>
              <w:t>STEM</w:t>
            </w:r>
          </w:p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sz w:val="20"/>
                <w:szCs w:val="20"/>
                <w:lang w:val="en-US"/>
              </w:rPr>
              <w:t>(American Space toolkits)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LEGO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 xml:space="preserve">Παιδιά 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  <w:lang w:val="en-US"/>
              </w:rPr>
              <w:t>7-14</w:t>
            </w:r>
          </w:p>
        </w:tc>
      </w:tr>
      <w:tr w:rsidR="00B9665D" w:rsidRPr="00110BF6" w:rsidTr="00E809ED">
        <w:tc>
          <w:tcPr>
            <w:tcW w:w="1695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4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25/6</w:t>
            </w:r>
          </w:p>
        </w:tc>
        <w:tc>
          <w:tcPr>
            <w:tcW w:w="1559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11:00-13:00</w:t>
            </w:r>
          </w:p>
        </w:tc>
        <w:tc>
          <w:tcPr>
            <w:tcW w:w="2572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sz w:val="20"/>
                <w:szCs w:val="20"/>
              </w:rPr>
              <w:t>Επιτραπέζια (Αμερικανικά παιχνίδια)</w:t>
            </w:r>
          </w:p>
        </w:tc>
        <w:tc>
          <w:tcPr>
            <w:tcW w:w="1425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Επιτραπέζια</w:t>
            </w:r>
          </w:p>
        </w:tc>
        <w:tc>
          <w:tcPr>
            <w:tcW w:w="2708" w:type="dxa"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 xml:space="preserve">Παιδιά 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  <w:lang w:val="en-US"/>
              </w:rPr>
              <w:t>7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-1</w:t>
            </w:r>
            <w:r w:rsidRPr="00110BF6">
              <w:rPr>
                <w:rFonts w:ascii="Tahoma" w:hAnsi="Tahoma" w:cs="Tahoma"/>
                <w:color w:val="555555"/>
                <w:sz w:val="20"/>
                <w:szCs w:val="20"/>
                <w:lang w:val="en-US"/>
              </w:rPr>
              <w:t>4</w:t>
            </w: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  <w:p w:rsidR="00B9665D" w:rsidRPr="00110BF6" w:rsidRDefault="00B9665D" w:rsidP="00E809ED">
            <w:pPr>
              <w:pStyle w:val="Standard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Παρασκευή</w:t>
            </w: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26/6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09:30-11:00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  <w:lang w:val="en-US"/>
              </w:rPr>
            </w:pPr>
            <w:r w:rsidRPr="00110BF6">
              <w:rPr>
                <w:rFonts w:ascii="Tahoma" w:hAnsi="Tahoma" w:cs="Tahoma"/>
                <w:sz w:val="20"/>
                <w:szCs w:val="20"/>
                <w:lang w:val="en-US"/>
              </w:rPr>
              <w:t>LEGO Education &amp; STEM</w:t>
            </w:r>
            <w:r w:rsidRPr="00110BF6">
              <w:rPr>
                <w:rFonts w:ascii="Tahoma" w:hAnsi="Tahoma" w:cs="Tahoma"/>
                <w:b/>
                <w:bCs/>
                <w:color w:val="72243E"/>
                <w:sz w:val="20"/>
                <w:szCs w:val="20"/>
                <w:lang w:val="en-US"/>
              </w:rPr>
              <w:t xml:space="preserve"> </w:t>
            </w:r>
            <w:r w:rsidRPr="00110BF6">
              <w:rPr>
                <w:sz w:val="20"/>
                <w:szCs w:val="20"/>
                <w:lang w:val="en-US"/>
              </w:rPr>
              <w:t>(American Space toolkits)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LEGO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Παιδιά 7-14</w:t>
            </w:r>
          </w:p>
        </w:tc>
      </w:tr>
      <w:tr w:rsidR="00B9665D" w:rsidRPr="00110BF6" w:rsidTr="00E809ED">
        <w:tc>
          <w:tcPr>
            <w:tcW w:w="169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26/6</w:t>
            </w:r>
          </w:p>
        </w:tc>
        <w:tc>
          <w:tcPr>
            <w:tcW w:w="155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444444"/>
                <w:sz w:val="20"/>
                <w:szCs w:val="20"/>
              </w:rPr>
              <w:t>11:00-13:00</w:t>
            </w:r>
          </w:p>
        </w:tc>
        <w:tc>
          <w:tcPr>
            <w:tcW w:w="25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sz w:val="20"/>
                <w:szCs w:val="20"/>
              </w:rPr>
              <w:t>Προβολή αμερικανικής Ταινίας</w:t>
            </w:r>
          </w:p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b/>
                <w:bCs/>
                <w:color w:val="72243E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000000"/>
                <w:sz w:val="20"/>
                <w:szCs w:val="20"/>
              </w:rPr>
              <w:t>Ταινία</w:t>
            </w:r>
          </w:p>
        </w:tc>
        <w:tc>
          <w:tcPr>
            <w:tcW w:w="27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:rsidR="00B9665D" w:rsidRPr="00110BF6" w:rsidRDefault="00B9665D" w:rsidP="00E809ED">
            <w:pPr>
              <w:pStyle w:val="Standard"/>
              <w:rPr>
                <w:sz w:val="20"/>
                <w:szCs w:val="20"/>
              </w:rPr>
            </w:pPr>
            <w:r w:rsidRPr="00110BF6">
              <w:rPr>
                <w:rFonts w:ascii="Tahoma" w:hAnsi="Tahoma" w:cs="Tahoma"/>
                <w:color w:val="555555"/>
                <w:sz w:val="20"/>
                <w:szCs w:val="20"/>
              </w:rPr>
              <w:t>Παιδιά 7-14</w:t>
            </w:r>
          </w:p>
          <w:p w:rsidR="00B9665D" w:rsidRPr="00110BF6" w:rsidRDefault="00B9665D" w:rsidP="00E809ED">
            <w:pPr>
              <w:pStyle w:val="Standard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</w:tbl>
    <w:p w:rsidR="00B9665D" w:rsidRPr="00110BF6" w:rsidRDefault="00B9665D" w:rsidP="00E809ED">
      <w:pPr>
        <w:pStyle w:val="Standard"/>
        <w:rPr>
          <w:rFonts w:ascii="Tahoma" w:hAnsi="Tahoma" w:cs="Tahoma"/>
          <w:lang w:val="en-US"/>
        </w:rPr>
      </w:pPr>
    </w:p>
    <w:sectPr w:rsidR="00B9665D" w:rsidRPr="00110BF6" w:rsidSect="00067A88">
      <w:pgSz w:w="16838" w:h="11906" w:orient="landscape"/>
      <w:pgMar w:top="998" w:right="998" w:bottom="998" w:left="99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65D" w:rsidRDefault="00B9665D">
      <w:r>
        <w:separator/>
      </w:r>
    </w:p>
  </w:endnote>
  <w:endnote w:type="continuationSeparator" w:id="0">
    <w:p w:rsidR="00B9665D" w:rsidRDefault="00B96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65D" w:rsidRDefault="00B9665D">
      <w:r>
        <w:rPr>
          <w:color w:val="000000"/>
        </w:rPr>
        <w:separator/>
      </w:r>
    </w:p>
  </w:footnote>
  <w:footnote w:type="continuationSeparator" w:id="0">
    <w:p w:rsidR="00B9665D" w:rsidRDefault="00B966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85AA0"/>
    <w:multiLevelType w:val="multilevel"/>
    <w:tmpl w:val="F162D826"/>
    <w:styleLink w:val="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."/>
      <w:lvlJc w:val="left"/>
      <w:pPr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1F91"/>
    <w:rsid w:val="00066D1F"/>
    <w:rsid w:val="00067A88"/>
    <w:rsid w:val="000A5BCA"/>
    <w:rsid w:val="00110BF6"/>
    <w:rsid w:val="0012066D"/>
    <w:rsid w:val="001B216F"/>
    <w:rsid w:val="002056A6"/>
    <w:rsid w:val="002A1B31"/>
    <w:rsid w:val="002B4F4F"/>
    <w:rsid w:val="002C538C"/>
    <w:rsid w:val="00311048"/>
    <w:rsid w:val="00323A64"/>
    <w:rsid w:val="003E2FA1"/>
    <w:rsid w:val="005068C7"/>
    <w:rsid w:val="005103A6"/>
    <w:rsid w:val="00634895"/>
    <w:rsid w:val="00663FB5"/>
    <w:rsid w:val="006B378B"/>
    <w:rsid w:val="006C1AC0"/>
    <w:rsid w:val="00750814"/>
    <w:rsid w:val="007C6EFD"/>
    <w:rsid w:val="00AB0680"/>
    <w:rsid w:val="00AB1DF7"/>
    <w:rsid w:val="00B6735A"/>
    <w:rsid w:val="00B67478"/>
    <w:rsid w:val="00B71F91"/>
    <w:rsid w:val="00B9124A"/>
    <w:rsid w:val="00B9665D"/>
    <w:rsid w:val="00C12BE0"/>
    <w:rsid w:val="00C759C6"/>
    <w:rsid w:val="00E809ED"/>
    <w:rsid w:val="00F72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9ED"/>
    <w:pPr>
      <w:widowControl w:val="0"/>
      <w:suppressAutoHyphens/>
      <w:autoSpaceDN w:val="0"/>
      <w:textAlignment w:val="baseline"/>
    </w:pPr>
  </w:style>
  <w:style w:type="paragraph" w:styleId="Heading1">
    <w:name w:val="heading 1"/>
    <w:basedOn w:val="Standard"/>
    <w:link w:val="Heading1Char"/>
    <w:uiPriority w:val="99"/>
    <w:qFormat/>
    <w:rsid w:val="00067A88"/>
    <w:pPr>
      <w:spacing w:before="200" w:after="160"/>
      <w:outlineLvl w:val="0"/>
    </w:pPr>
    <w:rPr>
      <w:b/>
      <w:bCs/>
      <w:color w:val="1F4E79"/>
      <w:sz w:val="34"/>
      <w:szCs w:val="34"/>
    </w:rPr>
  </w:style>
  <w:style w:type="paragraph" w:styleId="Heading2">
    <w:name w:val="heading 2"/>
    <w:basedOn w:val="Standard"/>
    <w:link w:val="Heading2Char"/>
    <w:uiPriority w:val="99"/>
    <w:qFormat/>
    <w:rsid w:val="00067A88"/>
    <w:pPr>
      <w:spacing w:before="160" w:after="10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basedOn w:val="Standard"/>
    <w:link w:val="Heading3Char"/>
    <w:uiPriority w:val="99"/>
    <w:qFormat/>
    <w:rsid w:val="00067A88"/>
    <w:pPr>
      <w:outlineLvl w:val="2"/>
    </w:pPr>
    <w:rPr>
      <w:color w:val="1F4D78"/>
      <w:sz w:val="24"/>
      <w:szCs w:val="24"/>
    </w:rPr>
  </w:style>
  <w:style w:type="paragraph" w:styleId="Heading4">
    <w:name w:val="heading 4"/>
    <w:basedOn w:val="Standard"/>
    <w:link w:val="Heading4Char"/>
    <w:uiPriority w:val="99"/>
    <w:qFormat/>
    <w:rsid w:val="00067A88"/>
    <w:pPr>
      <w:outlineLvl w:val="3"/>
    </w:pPr>
    <w:rPr>
      <w:i/>
      <w:iCs/>
      <w:color w:val="2E74B5"/>
    </w:rPr>
  </w:style>
  <w:style w:type="paragraph" w:styleId="Heading5">
    <w:name w:val="heading 5"/>
    <w:basedOn w:val="Standard"/>
    <w:link w:val="Heading5Char"/>
    <w:uiPriority w:val="99"/>
    <w:qFormat/>
    <w:rsid w:val="00067A88"/>
    <w:pPr>
      <w:outlineLvl w:val="4"/>
    </w:pPr>
    <w:rPr>
      <w:color w:val="2E74B5"/>
    </w:rPr>
  </w:style>
  <w:style w:type="paragraph" w:styleId="Heading6">
    <w:name w:val="heading 6"/>
    <w:basedOn w:val="Standard"/>
    <w:link w:val="Heading6Char"/>
    <w:uiPriority w:val="99"/>
    <w:qFormat/>
    <w:rsid w:val="00067A88"/>
    <w:pPr>
      <w:outlineLvl w:val="5"/>
    </w:pPr>
    <w:rPr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67A88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67A8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67A88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67A88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67A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67A88"/>
    <w:rPr>
      <w:rFonts w:ascii="Calibri" w:hAnsi="Calibri" w:cs="Times New Roman"/>
      <w:b/>
      <w:bCs/>
    </w:rPr>
  </w:style>
  <w:style w:type="paragraph" w:customStyle="1" w:styleId="Standard">
    <w:name w:val="Standard"/>
    <w:uiPriority w:val="99"/>
    <w:rsid w:val="00067A88"/>
    <w:pPr>
      <w:suppressAutoHyphens/>
      <w:autoSpaceDN w:val="0"/>
      <w:textAlignment w:val="baseline"/>
    </w:pPr>
  </w:style>
  <w:style w:type="paragraph" w:customStyle="1" w:styleId="Heading">
    <w:name w:val="Heading"/>
    <w:basedOn w:val="Standard"/>
    <w:next w:val="Textbody"/>
    <w:uiPriority w:val="99"/>
    <w:rsid w:val="00067A8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uiPriority w:val="99"/>
    <w:rsid w:val="00067A88"/>
    <w:pPr>
      <w:spacing w:after="140" w:line="276" w:lineRule="auto"/>
    </w:pPr>
  </w:style>
  <w:style w:type="paragraph" w:styleId="List">
    <w:name w:val="List"/>
    <w:basedOn w:val="Textbody"/>
    <w:uiPriority w:val="99"/>
    <w:rsid w:val="00067A88"/>
    <w:rPr>
      <w:rFonts w:cs="Lucida Sans"/>
    </w:rPr>
  </w:style>
  <w:style w:type="paragraph" w:styleId="Caption">
    <w:name w:val="caption"/>
    <w:basedOn w:val="Standard"/>
    <w:uiPriority w:val="99"/>
    <w:qFormat/>
    <w:rsid w:val="00067A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067A88"/>
    <w:pPr>
      <w:suppressLineNumbers/>
    </w:pPr>
    <w:rPr>
      <w:rFonts w:cs="Lucida Sans"/>
      <w:sz w:val="24"/>
    </w:rPr>
  </w:style>
  <w:style w:type="paragraph" w:customStyle="1" w:styleId="a0">
    <w:name w:val="Επικεφαλίδα"/>
    <w:basedOn w:val="Standard"/>
    <w:next w:val="Textbody"/>
    <w:uiPriority w:val="99"/>
    <w:rsid w:val="00067A8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1">
    <w:name w:val="Ευρετήριο"/>
    <w:basedOn w:val="Standard"/>
    <w:uiPriority w:val="99"/>
    <w:rsid w:val="00067A88"/>
    <w:pPr>
      <w:suppressLineNumbers/>
    </w:pPr>
    <w:rPr>
      <w:rFonts w:cs="Lucida Sans"/>
    </w:rPr>
  </w:style>
  <w:style w:type="paragraph" w:styleId="Title">
    <w:name w:val="Title"/>
    <w:basedOn w:val="Standard"/>
    <w:link w:val="TitleChar"/>
    <w:uiPriority w:val="99"/>
    <w:qFormat/>
    <w:rsid w:val="00067A88"/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067A88"/>
    <w:rPr>
      <w:rFonts w:ascii="Cambria" w:hAnsi="Cambria" w:cs="Times New Roman"/>
      <w:b/>
      <w:bCs/>
      <w:kern w:val="3"/>
      <w:sz w:val="32"/>
      <w:szCs w:val="32"/>
    </w:rPr>
  </w:style>
  <w:style w:type="paragraph" w:customStyle="1" w:styleId="Strong1">
    <w:name w:val="Strong1"/>
    <w:uiPriority w:val="99"/>
    <w:rsid w:val="00067A88"/>
    <w:pPr>
      <w:suppressAutoHyphens/>
      <w:autoSpaceDN w:val="0"/>
      <w:textAlignment w:val="baseline"/>
    </w:pPr>
    <w:rPr>
      <w:b/>
      <w:bCs/>
    </w:rPr>
  </w:style>
  <w:style w:type="paragraph" w:styleId="ListParagraph">
    <w:name w:val="List Paragraph"/>
    <w:basedOn w:val="Standard"/>
    <w:uiPriority w:val="99"/>
    <w:qFormat/>
    <w:rsid w:val="00067A88"/>
  </w:style>
  <w:style w:type="paragraph" w:customStyle="1" w:styleId="Footnote">
    <w:name w:val="Footnote"/>
    <w:basedOn w:val="Standard"/>
    <w:uiPriority w:val="99"/>
    <w:rsid w:val="00067A88"/>
  </w:style>
  <w:style w:type="paragraph" w:customStyle="1" w:styleId="Endnote">
    <w:name w:val="Endnote"/>
    <w:basedOn w:val="Standard"/>
    <w:uiPriority w:val="99"/>
    <w:rsid w:val="00067A88"/>
  </w:style>
  <w:style w:type="paragraph" w:styleId="BalloonText">
    <w:name w:val="Balloon Text"/>
    <w:basedOn w:val="Standard"/>
    <w:link w:val="BalloonTextChar"/>
    <w:uiPriority w:val="99"/>
    <w:rsid w:val="00067A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67A88"/>
    <w:rPr>
      <w:rFonts w:ascii="Times New Roman" w:hAnsi="Times New Roman" w:cs="Times New Roman"/>
      <w:sz w:val="2"/>
    </w:rPr>
  </w:style>
  <w:style w:type="paragraph" w:customStyle="1" w:styleId="TableContents">
    <w:name w:val="Table Contents"/>
    <w:basedOn w:val="Standard"/>
    <w:uiPriority w:val="99"/>
    <w:rsid w:val="00067A88"/>
    <w:pPr>
      <w:widowControl w:val="0"/>
      <w:suppressLineNumbers/>
    </w:pPr>
  </w:style>
  <w:style w:type="paragraph" w:customStyle="1" w:styleId="TableHeading">
    <w:name w:val="Table Heading"/>
    <w:basedOn w:val="TableContents"/>
    <w:uiPriority w:val="99"/>
    <w:rsid w:val="00067A88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uiPriority w:val="99"/>
    <w:rsid w:val="00067A88"/>
    <w:rPr>
      <w:rFonts w:cs="Times New Roman"/>
      <w:color w:val="0563C1"/>
      <w:u w:val="single"/>
    </w:rPr>
  </w:style>
  <w:style w:type="character" w:customStyle="1" w:styleId="a2">
    <w:name w:val="Χαρακτήρες υποσημείωσης"/>
    <w:basedOn w:val="DefaultParagraphFont"/>
    <w:uiPriority w:val="99"/>
    <w:rsid w:val="00067A88"/>
    <w:rPr>
      <w:rFonts w:cs="Times New Roman"/>
      <w:position w:val="0"/>
      <w:vertAlign w:val="superscript"/>
    </w:rPr>
  </w:style>
  <w:style w:type="character" w:customStyle="1" w:styleId="FootnoteSymbol">
    <w:name w:val="Footnote Symbol"/>
    <w:uiPriority w:val="99"/>
    <w:rsid w:val="00067A88"/>
    <w:rPr>
      <w:position w:val="0"/>
      <w:vertAlign w:val="superscript"/>
    </w:rPr>
  </w:style>
  <w:style w:type="character" w:customStyle="1" w:styleId="Footnoteanchor">
    <w:name w:val="Footnote anchor"/>
    <w:uiPriority w:val="99"/>
    <w:rsid w:val="00067A88"/>
    <w:rPr>
      <w:position w:val="0"/>
      <w:vertAlign w:val="superscript"/>
    </w:rPr>
  </w:style>
  <w:style w:type="character" w:customStyle="1" w:styleId="FootnoteTextChar">
    <w:name w:val="Footnote Text Char"/>
    <w:basedOn w:val="DefaultParagraphFont"/>
    <w:uiPriority w:val="99"/>
    <w:rsid w:val="00067A88"/>
    <w:rPr>
      <w:rFonts w:cs="Times New Roman"/>
      <w:sz w:val="22"/>
      <w:lang w:val="el-GR" w:eastAsia="el-GR"/>
    </w:rPr>
  </w:style>
  <w:style w:type="character" w:customStyle="1" w:styleId="a3">
    <w:name w:val="Χαρακτήρες σημείωσης τέλους"/>
    <w:basedOn w:val="DefaultParagraphFont"/>
    <w:uiPriority w:val="99"/>
    <w:rsid w:val="00067A88"/>
    <w:rPr>
      <w:rFonts w:cs="Times New Roman"/>
      <w:position w:val="0"/>
      <w:vertAlign w:val="superscript"/>
    </w:rPr>
  </w:style>
  <w:style w:type="character" w:customStyle="1" w:styleId="EndnoteSymbol">
    <w:name w:val="Endnote Symbol"/>
    <w:uiPriority w:val="99"/>
    <w:rsid w:val="00067A88"/>
    <w:rPr>
      <w:position w:val="0"/>
      <w:vertAlign w:val="superscript"/>
    </w:rPr>
  </w:style>
  <w:style w:type="character" w:customStyle="1" w:styleId="Endnoteanchor">
    <w:name w:val="Endnote anchor"/>
    <w:uiPriority w:val="99"/>
    <w:rsid w:val="00067A88"/>
    <w:rPr>
      <w:position w:val="0"/>
      <w:vertAlign w:val="superscript"/>
    </w:rPr>
  </w:style>
  <w:style w:type="character" w:customStyle="1" w:styleId="EndnoteTextChar">
    <w:name w:val="Endnote Text Char"/>
    <w:basedOn w:val="DefaultParagraphFont"/>
    <w:uiPriority w:val="99"/>
    <w:rsid w:val="00067A88"/>
    <w:rPr>
      <w:rFonts w:cs="Times New Roman"/>
      <w:sz w:val="22"/>
      <w:lang w:val="el-GR" w:eastAsia="el-GR"/>
    </w:rPr>
  </w:style>
  <w:style w:type="numbering" w:customStyle="1" w:styleId="a">
    <w:name w:val="Χωρίς κατάλογο"/>
    <w:rsid w:val="00C463B2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301</Words>
  <Characters>1629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Ημερήσιο Πρόγραμμα — Καλοκαιρινό Τμήμα</dc:title>
  <dc:subject/>
  <dc:creator>Dimotiko Theatro</dc:creator>
  <cp:keywords/>
  <dc:description/>
  <cp:lastModifiedBy>xkotsogianni</cp:lastModifiedBy>
  <cp:revision>7</cp:revision>
  <cp:lastPrinted>2026-06-11T13:36:00Z</cp:lastPrinted>
  <dcterms:created xsi:type="dcterms:W3CDTF">2026-06-11T12:11:00Z</dcterms:created>
  <dcterms:modified xsi:type="dcterms:W3CDTF">2026-06-12T08:07:00Z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